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ED" w:rsidRDefault="007A52ED" w:rsidP="007A52ED">
      <w:pPr>
        <w:spacing w:before="74" w:line="242" w:lineRule="auto"/>
        <w:ind w:left="4326" w:right="467" w:hanging="2684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5-9 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классов</w:t>
      </w:r>
    </w:p>
    <w:p w:rsidR="007A52ED" w:rsidRDefault="007A52ED" w:rsidP="007A52ED">
      <w:pPr>
        <w:spacing w:before="74" w:line="242" w:lineRule="auto"/>
        <w:ind w:right="467"/>
        <w:rPr>
          <w:b/>
          <w:sz w:val="28"/>
        </w:rPr>
      </w:pPr>
      <w:r>
        <w:rPr>
          <w:b/>
          <w:sz w:val="28"/>
        </w:rPr>
        <w:t xml:space="preserve">                      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«Божедаровская ОШ» на 2023 – 2024 учебный год</w:t>
      </w:r>
    </w:p>
    <w:p w:rsidR="007A52ED" w:rsidRDefault="007A52ED" w:rsidP="007A52ED">
      <w:pPr>
        <w:pStyle w:val="a3"/>
        <w:spacing w:before="7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2"/>
        <w:gridCol w:w="1666"/>
        <w:gridCol w:w="1723"/>
        <w:gridCol w:w="1414"/>
        <w:gridCol w:w="413"/>
        <w:gridCol w:w="48"/>
        <w:gridCol w:w="449"/>
        <w:gridCol w:w="455"/>
        <w:gridCol w:w="445"/>
        <w:gridCol w:w="454"/>
        <w:gridCol w:w="452"/>
        <w:gridCol w:w="985"/>
      </w:tblGrid>
      <w:tr w:rsidR="007A52ED" w:rsidTr="00E539A9">
        <w:trPr>
          <w:trHeight w:val="436"/>
        </w:trPr>
        <w:tc>
          <w:tcPr>
            <w:tcW w:w="2422" w:type="dxa"/>
            <w:vMerge w:val="restart"/>
          </w:tcPr>
          <w:p w:rsidR="007A52ED" w:rsidRDefault="007A52ED" w:rsidP="00E539A9">
            <w:pPr>
              <w:pStyle w:val="TableParagraph"/>
              <w:ind w:left="107" w:right="2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Направление внеурочной</w:t>
            </w:r>
          </w:p>
          <w:p w:rsidR="007A52ED" w:rsidRDefault="007A52ED" w:rsidP="00E539A9">
            <w:pPr>
              <w:pStyle w:val="TableParagraph"/>
              <w:spacing w:line="207" w:lineRule="exact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деятельности</w:t>
            </w:r>
          </w:p>
        </w:tc>
        <w:tc>
          <w:tcPr>
            <w:tcW w:w="1666" w:type="dxa"/>
            <w:vMerge w:val="restart"/>
          </w:tcPr>
          <w:p w:rsidR="007A52ED" w:rsidRDefault="007A52ED" w:rsidP="00E539A9">
            <w:pPr>
              <w:pStyle w:val="TableParagraph"/>
              <w:spacing w:line="220" w:lineRule="atLeast"/>
              <w:ind w:left="1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Наименование рабочей программы</w:t>
            </w:r>
          </w:p>
        </w:tc>
        <w:tc>
          <w:tcPr>
            <w:tcW w:w="1723" w:type="dxa"/>
            <w:vMerge w:val="restart"/>
          </w:tcPr>
          <w:p w:rsidR="007A52ED" w:rsidRDefault="007A52ED" w:rsidP="00E539A9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Вид</w:t>
            </w:r>
          </w:p>
          <w:p w:rsidR="007A52ED" w:rsidRDefault="007A52ED" w:rsidP="00E539A9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деятельности</w:t>
            </w:r>
          </w:p>
        </w:tc>
        <w:tc>
          <w:tcPr>
            <w:tcW w:w="1414" w:type="dxa"/>
            <w:vMerge w:val="restart"/>
          </w:tcPr>
          <w:p w:rsidR="007A52ED" w:rsidRDefault="007A52ED" w:rsidP="00E539A9">
            <w:pPr>
              <w:pStyle w:val="TableParagraph"/>
              <w:ind w:left="10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Форма </w:t>
            </w:r>
            <w:r>
              <w:rPr>
                <w:b/>
                <w:spacing w:val="-2"/>
                <w:sz w:val="19"/>
              </w:rPr>
              <w:t>проведения</w:t>
            </w:r>
          </w:p>
        </w:tc>
        <w:tc>
          <w:tcPr>
            <w:tcW w:w="2716" w:type="dxa"/>
            <w:gridSpan w:val="7"/>
          </w:tcPr>
          <w:p w:rsidR="007A52ED" w:rsidRDefault="007A52ED" w:rsidP="00E539A9">
            <w:pPr>
              <w:pStyle w:val="TableParagraph"/>
              <w:spacing w:line="220" w:lineRule="atLeast"/>
              <w:ind w:left="962" w:right="569" w:hanging="387"/>
              <w:rPr>
                <w:b/>
                <w:sz w:val="19"/>
              </w:rPr>
            </w:pPr>
            <w:r>
              <w:rPr>
                <w:b/>
                <w:sz w:val="19"/>
              </w:rPr>
              <w:t>Количество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часов в неделю</w:t>
            </w:r>
          </w:p>
        </w:tc>
        <w:tc>
          <w:tcPr>
            <w:tcW w:w="985" w:type="dxa"/>
            <w:vMerge w:val="restart"/>
          </w:tcPr>
          <w:p w:rsidR="007A52ED" w:rsidRDefault="007A52ED" w:rsidP="00E539A9">
            <w:pPr>
              <w:pStyle w:val="TableParagraph"/>
              <w:ind w:left="15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ВСЕГО</w:t>
            </w:r>
          </w:p>
          <w:p w:rsidR="007A52ED" w:rsidRDefault="007A52ED" w:rsidP="00E539A9">
            <w:pPr>
              <w:pStyle w:val="TableParagraph"/>
              <w:ind w:left="2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часов:</w:t>
            </w:r>
          </w:p>
        </w:tc>
      </w:tr>
      <w:tr w:rsidR="007A52ED" w:rsidTr="00E539A9">
        <w:trPr>
          <w:trHeight w:val="213"/>
        </w:trPr>
        <w:tc>
          <w:tcPr>
            <w:tcW w:w="2422" w:type="dxa"/>
            <w:vMerge/>
            <w:tcBorders>
              <w:top w:val="nil"/>
            </w:tcBorders>
          </w:tcPr>
          <w:p w:rsidR="007A52ED" w:rsidRDefault="007A52ED" w:rsidP="00E539A9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7A52ED" w:rsidRDefault="007A52ED" w:rsidP="00E539A9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7A52ED" w:rsidRDefault="007A52ED" w:rsidP="00E539A9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7A52ED" w:rsidRDefault="007A52ED" w:rsidP="00E539A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gridSpan w:val="2"/>
          </w:tcPr>
          <w:p w:rsidR="007A52ED" w:rsidRDefault="007A52ED" w:rsidP="00E539A9">
            <w:pPr>
              <w:pStyle w:val="TableParagraph"/>
              <w:spacing w:line="194" w:lineRule="exact"/>
              <w:ind w:left="96" w:right="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449" w:type="dxa"/>
          </w:tcPr>
          <w:p w:rsidR="007A52ED" w:rsidRDefault="007A52ED" w:rsidP="00E539A9">
            <w:pPr>
              <w:pStyle w:val="TableParagraph"/>
              <w:spacing w:line="194" w:lineRule="exact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455" w:type="dxa"/>
          </w:tcPr>
          <w:p w:rsidR="007A52ED" w:rsidRDefault="007A52ED" w:rsidP="00E539A9">
            <w:pPr>
              <w:pStyle w:val="TableParagraph"/>
              <w:spacing w:line="194" w:lineRule="exact"/>
              <w:ind w:left="96" w:right="9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</w:t>
            </w:r>
          </w:p>
        </w:tc>
        <w:tc>
          <w:tcPr>
            <w:tcW w:w="445" w:type="dxa"/>
          </w:tcPr>
          <w:p w:rsidR="007A52ED" w:rsidRDefault="007A52ED" w:rsidP="00E539A9">
            <w:pPr>
              <w:pStyle w:val="TableParagraph"/>
              <w:spacing w:line="194" w:lineRule="exact"/>
              <w:ind w:left="98" w:right="9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</w:t>
            </w:r>
          </w:p>
        </w:tc>
        <w:tc>
          <w:tcPr>
            <w:tcW w:w="454" w:type="dxa"/>
          </w:tcPr>
          <w:p w:rsidR="007A52ED" w:rsidRDefault="007A52ED" w:rsidP="00E539A9">
            <w:pPr>
              <w:pStyle w:val="TableParagraph"/>
              <w:spacing w:line="194" w:lineRule="exact"/>
              <w:ind w:left="97" w:right="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</w:t>
            </w:r>
          </w:p>
        </w:tc>
        <w:tc>
          <w:tcPr>
            <w:tcW w:w="452" w:type="dxa"/>
          </w:tcPr>
          <w:p w:rsidR="007A52ED" w:rsidRDefault="007A52ED" w:rsidP="00E539A9">
            <w:pPr>
              <w:pStyle w:val="TableParagraph"/>
              <w:spacing w:line="194" w:lineRule="exact"/>
              <w:ind w:left="97" w:right="93"/>
              <w:jc w:val="center"/>
              <w:rPr>
                <w:b/>
                <w:sz w:val="19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7A52ED" w:rsidRDefault="007A52ED" w:rsidP="00E539A9">
            <w:pPr>
              <w:rPr>
                <w:sz w:val="2"/>
                <w:szCs w:val="2"/>
              </w:rPr>
            </w:pPr>
          </w:p>
        </w:tc>
      </w:tr>
      <w:tr w:rsidR="007A52ED" w:rsidTr="00E539A9">
        <w:trPr>
          <w:trHeight w:val="217"/>
        </w:trPr>
        <w:tc>
          <w:tcPr>
            <w:tcW w:w="10926" w:type="dxa"/>
            <w:gridSpan w:val="12"/>
          </w:tcPr>
          <w:p w:rsidR="007A52ED" w:rsidRPr="007A52ED" w:rsidRDefault="007A52ED" w:rsidP="00E539A9">
            <w:pPr>
              <w:pStyle w:val="TableParagraph"/>
              <w:spacing w:line="198" w:lineRule="exact"/>
              <w:ind w:left="3536" w:right="3534"/>
              <w:jc w:val="center"/>
              <w:rPr>
                <w:b/>
                <w:i/>
                <w:sz w:val="19"/>
                <w:lang w:val="ru-RU"/>
              </w:rPr>
            </w:pPr>
            <w:r w:rsidRPr="007A52ED">
              <w:rPr>
                <w:b/>
                <w:i/>
                <w:sz w:val="19"/>
                <w:lang w:val="ru-RU"/>
              </w:rPr>
              <w:t>Часть,</w:t>
            </w:r>
            <w:r w:rsidRPr="007A52ED">
              <w:rPr>
                <w:b/>
                <w:i/>
                <w:spacing w:val="-10"/>
                <w:sz w:val="19"/>
                <w:lang w:val="ru-RU"/>
              </w:rPr>
              <w:t xml:space="preserve"> </w:t>
            </w:r>
            <w:r w:rsidRPr="007A52ED">
              <w:rPr>
                <w:b/>
                <w:i/>
                <w:sz w:val="19"/>
                <w:lang w:val="ru-RU"/>
              </w:rPr>
              <w:t>рекомендуемая</w:t>
            </w:r>
            <w:r w:rsidRPr="007A52ED">
              <w:rPr>
                <w:b/>
                <w:i/>
                <w:spacing w:val="-9"/>
                <w:sz w:val="19"/>
                <w:lang w:val="ru-RU"/>
              </w:rPr>
              <w:t xml:space="preserve"> </w:t>
            </w:r>
            <w:r w:rsidRPr="007A52ED">
              <w:rPr>
                <w:b/>
                <w:i/>
                <w:sz w:val="19"/>
                <w:lang w:val="ru-RU"/>
              </w:rPr>
              <w:t>для</w:t>
            </w:r>
            <w:r w:rsidRPr="007A52ED">
              <w:rPr>
                <w:b/>
                <w:i/>
                <w:spacing w:val="-9"/>
                <w:sz w:val="19"/>
                <w:lang w:val="ru-RU"/>
              </w:rPr>
              <w:t xml:space="preserve"> </w:t>
            </w:r>
            <w:r w:rsidRPr="007A52ED">
              <w:rPr>
                <w:b/>
                <w:i/>
                <w:sz w:val="19"/>
                <w:lang w:val="ru-RU"/>
              </w:rPr>
              <w:t>всех</w:t>
            </w:r>
            <w:r w:rsidRPr="007A52ED">
              <w:rPr>
                <w:b/>
                <w:i/>
                <w:spacing w:val="-9"/>
                <w:sz w:val="19"/>
                <w:lang w:val="ru-RU"/>
              </w:rPr>
              <w:t xml:space="preserve"> </w:t>
            </w:r>
            <w:r w:rsidRPr="007A52ED">
              <w:rPr>
                <w:b/>
                <w:i/>
                <w:spacing w:val="-2"/>
                <w:sz w:val="19"/>
                <w:lang w:val="ru-RU"/>
              </w:rPr>
              <w:t>обучающихся</w:t>
            </w:r>
          </w:p>
        </w:tc>
      </w:tr>
      <w:tr w:rsidR="007A52ED" w:rsidTr="00E539A9">
        <w:trPr>
          <w:trHeight w:val="1312"/>
        </w:trPr>
        <w:tc>
          <w:tcPr>
            <w:tcW w:w="2422" w:type="dxa"/>
          </w:tcPr>
          <w:p w:rsidR="007A52ED" w:rsidRPr="007A52ED" w:rsidRDefault="007A52ED" w:rsidP="00E539A9">
            <w:pPr>
              <w:pStyle w:val="TableParagraph"/>
              <w:spacing w:before="2"/>
              <w:ind w:left="107" w:right="229"/>
              <w:rPr>
                <w:sz w:val="19"/>
                <w:lang w:val="ru-RU"/>
              </w:rPr>
            </w:pPr>
            <w:r w:rsidRPr="007A52ED">
              <w:rPr>
                <w:b/>
                <w:spacing w:val="-2"/>
                <w:sz w:val="19"/>
                <w:lang w:val="ru-RU"/>
              </w:rPr>
              <w:t>Информационная культура</w:t>
            </w:r>
            <w:r w:rsidRPr="007A52ED">
              <w:rPr>
                <w:spacing w:val="-2"/>
                <w:sz w:val="19"/>
                <w:lang w:val="ru-RU"/>
              </w:rPr>
              <w:t xml:space="preserve"> Информационно просветительские</w:t>
            </w:r>
          </w:p>
          <w:p w:rsidR="007A52ED" w:rsidRPr="007A52ED" w:rsidRDefault="007A52ED" w:rsidP="00E539A9">
            <w:pPr>
              <w:pStyle w:val="TableParagraph"/>
              <w:ind w:left="107" w:right="112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>занятия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 xml:space="preserve">патриотической, нравственной и </w:t>
            </w:r>
            <w:r w:rsidRPr="007A52ED">
              <w:rPr>
                <w:spacing w:val="-2"/>
                <w:sz w:val="19"/>
                <w:lang w:val="ru-RU"/>
              </w:rPr>
              <w:t>экологической</w:t>
            </w:r>
          </w:p>
          <w:p w:rsidR="007A52ED" w:rsidRDefault="007A52ED" w:rsidP="00E539A9">
            <w:pPr>
              <w:pStyle w:val="TableParagraph"/>
              <w:spacing w:line="198" w:lineRule="exact"/>
              <w:ind w:left="107"/>
              <w:rPr>
                <w:b/>
                <w:sz w:val="19"/>
              </w:rPr>
            </w:pPr>
            <w:r w:rsidRPr="00017508">
              <w:rPr>
                <w:spacing w:val="-2"/>
                <w:sz w:val="19"/>
              </w:rPr>
              <w:t>направленности</w:t>
            </w:r>
          </w:p>
        </w:tc>
        <w:tc>
          <w:tcPr>
            <w:tcW w:w="1666" w:type="dxa"/>
          </w:tcPr>
          <w:p w:rsidR="007A52ED" w:rsidRDefault="007A52ED" w:rsidP="00E539A9">
            <w:pPr>
              <w:pStyle w:val="TableParagraph"/>
              <w:spacing w:before="2"/>
              <w:ind w:left="470" w:right="278" w:hanging="183"/>
              <w:rPr>
                <w:sz w:val="19"/>
              </w:rPr>
            </w:pPr>
            <w:r>
              <w:rPr>
                <w:sz w:val="19"/>
              </w:rPr>
              <w:t>«Разговоры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о </w:t>
            </w:r>
            <w:r>
              <w:rPr>
                <w:spacing w:val="-2"/>
                <w:sz w:val="19"/>
              </w:rPr>
              <w:t>важном»</w:t>
            </w:r>
          </w:p>
        </w:tc>
        <w:tc>
          <w:tcPr>
            <w:tcW w:w="1723" w:type="dxa"/>
          </w:tcPr>
          <w:p w:rsidR="007A52ED" w:rsidRDefault="007A52ED" w:rsidP="00E539A9">
            <w:pPr>
              <w:pStyle w:val="TableParagraph"/>
              <w:spacing w:before="2"/>
              <w:ind w:left="199"/>
              <w:rPr>
                <w:sz w:val="19"/>
              </w:rPr>
            </w:pPr>
            <w:r>
              <w:rPr>
                <w:spacing w:val="-2"/>
                <w:sz w:val="19"/>
              </w:rPr>
              <w:t>информационно</w:t>
            </w:r>
          </w:p>
          <w:p w:rsidR="007A52ED" w:rsidRDefault="007A52ED" w:rsidP="00E539A9">
            <w:pPr>
              <w:pStyle w:val="TableParagraph"/>
              <w:ind w:left="110"/>
              <w:rPr>
                <w:sz w:val="19"/>
              </w:rPr>
            </w:pPr>
            <w:r>
              <w:rPr>
                <w:w w:val="95"/>
                <w:sz w:val="19"/>
              </w:rPr>
              <w:t>-</w:t>
            </w:r>
            <w:r>
              <w:rPr>
                <w:spacing w:val="-2"/>
                <w:w w:val="95"/>
                <w:sz w:val="19"/>
              </w:rPr>
              <w:t>просветительская</w:t>
            </w:r>
          </w:p>
        </w:tc>
        <w:tc>
          <w:tcPr>
            <w:tcW w:w="1414" w:type="dxa"/>
          </w:tcPr>
          <w:p w:rsidR="007A52ED" w:rsidRDefault="007A52ED" w:rsidP="00E539A9">
            <w:pPr>
              <w:pStyle w:val="TableParagraph"/>
              <w:spacing w:before="2"/>
              <w:ind w:right="24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  Классный час</w:t>
            </w:r>
          </w:p>
        </w:tc>
        <w:tc>
          <w:tcPr>
            <w:tcW w:w="1365" w:type="dxa"/>
            <w:gridSpan w:val="4"/>
            <w:tcBorders>
              <w:right w:val="single" w:sz="4" w:space="0" w:color="auto"/>
            </w:tcBorders>
          </w:tcPr>
          <w:p w:rsidR="007A52ED" w:rsidRDefault="007A52ED" w:rsidP="00E539A9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 xml:space="preserve">         </w:t>
            </w:r>
          </w:p>
          <w:p w:rsidR="007A52ED" w:rsidRDefault="007A52ED" w:rsidP="00E539A9">
            <w:pPr>
              <w:pStyle w:val="TableParagraph"/>
              <w:spacing w:before="2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  <w:p w:rsidR="007A52ED" w:rsidRDefault="007A52ED" w:rsidP="00E539A9">
            <w:pPr>
              <w:pStyle w:val="TableParagraph"/>
              <w:spacing w:before="2"/>
              <w:ind w:left="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nil"/>
            </w:tcBorders>
          </w:tcPr>
          <w:p w:rsidR="007A52ED" w:rsidRDefault="007A52ED" w:rsidP="00E539A9">
            <w:pPr>
              <w:rPr>
                <w:sz w:val="19"/>
              </w:rPr>
            </w:pPr>
          </w:p>
          <w:p w:rsidR="007A52ED" w:rsidRDefault="007A52ED" w:rsidP="00E539A9">
            <w:pPr>
              <w:pStyle w:val="TableParagraph"/>
              <w:spacing w:before="2"/>
              <w:ind w:left="4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452" w:type="dxa"/>
            <w:tcBorders>
              <w:left w:val="nil"/>
            </w:tcBorders>
          </w:tcPr>
          <w:p w:rsidR="007A52ED" w:rsidRDefault="007A52ED" w:rsidP="00E539A9">
            <w:pPr>
              <w:pStyle w:val="TableParagraph"/>
              <w:spacing w:before="2"/>
              <w:jc w:val="center"/>
              <w:rPr>
                <w:sz w:val="19"/>
              </w:rPr>
            </w:pPr>
          </w:p>
        </w:tc>
        <w:tc>
          <w:tcPr>
            <w:tcW w:w="985" w:type="dxa"/>
          </w:tcPr>
          <w:p w:rsidR="007A52ED" w:rsidRDefault="007A52ED" w:rsidP="00E539A9">
            <w:pPr>
              <w:pStyle w:val="TableParagraph"/>
              <w:spacing w:before="2"/>
              <w:ind w:left="3"/>
              <w:jc w:val="center"/>
              <w:rPr>
                <w:b/>
                <w:sz w:val="19"/>
              </w:rPr>
            </w:pPr>
          </w:p>
          <w:p w:rsidR="007A52ED" w:rsidRDefault="007A52ED" w:rsidP="00E539A9">
            <w:pPr>
              <w:pStyle w:val="TableParagraph"/>
              <w:spacing w:before="2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</w:tr>
      <w:tr w:rsidR="007A52ED" w:rsidTr="00E539A9">
        <w:trPr>
          <w:trHeight w:val="1092"/>
        </w:trPr>
        <w:tc>
          <w:tcPr>
            <w:tcW w:w="2422" w:type="dxa"/>
          </w:tcPr>
          <w:p w:rsidR="007A52ED" w:rsidRPr="007A52ED" w:rsidRDefault="007A52ED" w:rsidP="00E539A9">
            <w:pPr>
              <w:pStyle w:val="TableParagraph"/>
              <w:spacing w:line="220" w:lineRule="atLeast"/>
              <w:ind w:left="107" w:right="229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 xml:space="preserve">Занятия по </w:t>
            </w:r>
            <w:r w:rsidRPr="007A52ED">
              <w:rPr>
                <w:spacing w:val="-2"/>
                <w:sz w:val="19"/>
                <w:lang w:val="ru-RU"/>
              </w:rPr>
              <w:t>формированию функциональной грамотности обучающихся</w:t>
            </w:r>
          </w:p>
        </w:tc>
        <w:tc>
          <w:tcPr>
            <w:tcW w:w="1666" w:type="dxa"/>
          </w:tcPr>
          <w:p w:rsidR="007A52ED" w:rsidRPr="007A52ED" w:rsidRDefault="007A52ED" w:rsidP="00E539A9">
            <w:pPr>
              <w:pStyle w:val="TableParagraph"/>
              <w:ind w:left="120" w:right="117"/>
              <w:rPr>
                <w:sz w:val="19"/>
                <w:lang w:val="ru-RU"/>
              </w:rPr>
            </w:pPr>
            <w:r w:rsidRPr="007A52ED">
              <w:rPr>
                <w:spacing w:val="-2"/>
                <w:sz w:val="19"/>
                <w:lang w:val="ru-RU"/>
              </w:rPr>
              <w:t>Функциональная грамотность. Естесственно-научная. Глобальные компетенции.</w:t>
            </w:r>
          </w:p>
        </w:tc>
        <w:tc>
          <w:tcPr>
            <w:tcW w:w="1723" w:type="dxa"/>
          </w:tcPr>
          <w:p w:rsidR="007A52ED" w:rsidRDefault="007A52ED" w:rsidP="00E539A9">
            <w:pPr>
              <w:pStyle w:val="TableParagraph"/>
              <w:ind w:left="223" w:right="22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7A52ED" w:rsidRDefault="007A52ED" w:rsidP="00E539A9">
            <w:pPr>
              <w:pStyle w:val="TableParagraph"/>
              <w:ind w:left="398" w:hanging="99"/>
              <w:rPr>
                <w:sz w:val="19"/>
              </w:rPr>
            </w:pPr>
            <w:r>
              <w:rPr>
                <w:sz w:val="19"/>
              </w:rPr>
              <w:t>Факультатив</w:t>
            </w:r>
          </w:p>
        </w:tc>
        <w:tc>
          <w:tcPr>
            <w:tcW w:w="2716" w:type="dxa"/>
            <w:gridSpan w:val="7"/>
          </w:tcPr>
          <w:p w:rsidR="007A52ED" w:rsidRDefault="007A52ED" w:rsidP="00E539A9">
            <w:pPr>
              <w:pStyle w:val="TableParagraph"/>
              <w:ind w:left="4"/>
              <w:jc w:val="center"/>
              <w:rPr>
                <w:sz w:val="19"/>
              </w:rPr>
            </w:pPr>
          </w:p>
          <w:p w:rsidR="007A52ED" w:rsidRDefault="007A52ED" w:rsidP="00E539A9">
            <w:pPr>
              <w:pStyle w:val="TableParagraph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  <w:p w:rsidR="007A52ED" w:rsidRDefault="007A52ED" w:rsidP="00E539A9">
            <w:pPr>
              <w:rPr>
                <w:sz w:val="19"/>
              </w:rPr>
            </w:pPr>
          </w:p>
          <w:p w:rsidR="007A52ED" w:rsidRDefault="007A52ED" w:rsidP="00E539A9">
            <w:pPr>
              <w:rPr>
                <w:sz w:val="19"/>
              </w:rPr>
            </w:pPr>
            <w:r>
              <w:rPr>
                <w:sz w:val="19"/>
              </w:rPr>
              <w:t xml:space="preserve">         </w:t>
            </w:r>
          </w:p>
          <w:p w:rsidR="007A52ED" w:rsidRDefault="007A52ED" w:rsidP="00E539A9">
            <w:pPr>
              <w:pStyle w:val="TableParagraph"/>
              <w:jc w:val="center"/>
              <w:rPr>
                <w:sz w:val="19"/>
              </w:rPr>
            </w:pPr>
          </w:p>
        </w:tc>
        <w:tc>
          <w:tcPr>
            <w:tcW w:w="985" w:type="dxa"/>
          </w:tcPr>
          <w:p w:rsidR="007A52ED" w:rsidRDefault="007A52ED" w:rsidP="00E539A9">
            <w:pPr>
              <w:pStyle w:val="TableParagraph"/>
              <w:ind w:left="3"/>
              <w:jc w:val="center"/>
              <w:rPr>
                <w:b/>
                <w:sz w:val="19"/>
              </w:rPr>
            </w:pPr>
          </w:p>
          <w:p w:rsidR="007A52ED" w:rsidRDefault="007A52ED" w:rsidP="00E539A9">
            <w:pPr>
              <w:pStyle w:val="TableParagraph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</w:tr>
      <w:tr w:rsidR="007A52ED" w:rsidTr="00E539A9">
        <w:trPr>
          <w:trHeight w:val="1304"/>
        </w:trPr>
        <w:tc>
          <w:tcPr>
            <w:tcW w:w="2422" w:type="dxa"/>
          </w:tcPr>
          <w:p w:rsidR="007A52ED" w:rsidRPr="007A52ED" w:rsidRDefault="007A52ED" w:rsidP="00E539A9">
            <w:pPr>
              <w:pStyle w:val="TableParagraph"/>
              <w:ind w:left="107" w:right="229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>Занятия,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 xml:space="preserve">направленные на удовлетворение </w:t>
            </w:r>
            <w:r w:rsidRPr="007A52ED">
              <w:rPr>
                <w:spacing w:val="-2"/>
                <w:sz w:val="19"/>
                <w:lang w:val="ru-RU"/>
              </w:rPr>
              <w:t xml:space="preserve">профориентационных </w:t>
            </w:r>
            <w:r w:rsidRPr="007A52ED">
              <w:rPr>
                <w:sz w:val="19"/>
                <w:lang w:val="ru-RU"/>
              </w:rPr>
              <w:t>интересов и</w:t>
            </w:r>
          </w:p>
          <w:p w:rsidR="007A52ED" w:rsidRDefault="007A52ED" w:rsidP="00E539A9">
            <w:pPr>
              <w:pStyle w:val="TableParagraph"/>
              <w:spacing w:line="218" w:lineRule="exact"/>
              <w:ind w:left="107" w:right="229"/>
              <w:rPr>
                <w:b/>
                <w:sz w:val="19"/>
              </w:rPr>
            </w:pPr>
            <w:r w:rsidRPr="00017508">
              <w:rPr>
                <w:spacing w:val="-2"/>
                <w:sz w:val="19"/>
              </w:rPr>
              <w:t>потребностей обучающихся</w:t>
            </w:r>
          </w:p>
        </w:tc>
        <w:tc>
          <w:tcPr>
            <w:tcW w:w="1666" w:type="dxa"/>
          </w:tcPr>
          <w:p w:rsidR="007A52ED" w:rsidRDefault="007A52ED" w:rsidP="00E539A9">
            <w:pPr>
              <w:pStyle w:val="TableParagraph"/>
              <w:ind w:right="344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 Россия – мои горизонты</w:t>
            </w:r>
          </w:p>
        </w:tc>
        <w:tc>
          <w:tcPr>
            <w:tcW w:w="1723" w:type="dxa"/>
          </w:tcPr>
          <w:p w:rsidR="007A52ED" w:rsidRDefault="007A52ED" w:rsidP="00E539A9">
            <w:pPr>
              <w:pStyle w:val="TableParagraph"/>
              <w:spacing w:line="211" w:lineRule="exact"/>
              <w:ind w:left="223" w:right="22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познавательная</w:t>
            </w:r>
          </w:p>
        </w:tc>
        <w:tc>
          <w:tcPr>
            <w:tcW w:w="1414" w:type="dxa"/>
          </w:tcPr>
          <w:p w:rsidR="007A52ED" w:rsidRDefault="007A52ED" w:rsidP="00E539A9">
            <w:pPr>
              <w:pStyle w:val="TableParagraph"/>
              <w:spacing w:line="211" w:lineRule="exact"/>
              <w:ind w:left="280" w:right="270"/>
              <w:rPr>
                <w:sz w:val="19"/>
              </w:rPr>
            </w:pPr>
            <w:r>
              <w:rPr>
                <w:spacing w:val="-2"/>
                <w:sz w:val="19"/>
              </w:rPr>
              <w:t>Классный час</w:t>
            </w:r>
          </w:p>
        </w:tc>
        <w:tc>
          <w:tcPr>
            <w:tcW w:w="413" w:type="dxa"/>
            <w:tcBorders>
              <w:right w:val="single" w:sz="4" w:space="0" w:color="auto"/>
            </w:tcBorders>
          </w:tcPr>
          <w:p w:rsidR="007A52ED" w:rsidRDefault="007A52ED" w:rsidP="00E539A9">
            <w:pPr>
              <w:pStyle w:val="TableParagraph"/>
              <w:spacing w:line="211" w:lineRule="exact"/>
              <w:ind w:left="4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  <w:p w:rsidR="007A52ED" w:rsidRDefault="007A52ED" w:rsidP="00E539A9">
            <w:pPr>
              <w:pStyle w:val="TableParagraph"/>
              <w:spacing w:line="211" w:lineRule="exact"/>
              <w:ind w:left="1"/>
              <w:jc w:val="center"/>
              <w:rPr>
                <w:sz w:val="19"/>
              </w:rPr>
            </w:pPr>
          </w:p>
          <w:p w:rsidR="007A52ED" w:rsidRDefault="007A52ED" w:rsidP="00E539A9">
            <w:pPr>
              <w:pStyle w:val="TableParagraph"/>
              <w:spacing w:line="211" w:lineRule="exact"/>
              <w:jc w:val="center"/>
              <w:rPr>
                <w:sz w:val="19"/>
              </w:rPr>
            </w:pPr>
          </w:p>
        </w:tc>
        <w:tc>
          <w:tcPr>
            <w:tcW w:w="952" w:type="dxa"/>
            <w:gridSpan w:val="3"/>
            <w:tcBorders>
              <w:right w:val="single" w:sz="4" w:space="0" w:color="auto"/>
            </w:tcBorders>
          </w:tcPr>
          <w:p w:rsidR="007A52ED" w:rsidRDefault="007A52ED" w:rsidP="00E539A9">
            <w:pPr>
              <w:pStyle w:val="TableParagraph"/>
              <w:spacing w:line="211" w:lineRule="exact"/>
              <w:jc w:val="center"/>
              <w:rPr>
                <w:sz w:val="19"/>
              </w:rPr>
            </w:pPr>
          </w:p>
          <w:p w:rsidR="007A52ED" w:rsidRDefault="007A52ED" w:rsidP="00E539A9">
            <w:pPr>
              <w:pStyle w:val="TableParagraph"/>
              <w:spacing w:line="211" w:lineRule="exact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  <w:p w:rsidR="007A52ED" w:rsidRDefault="007A52ED" w:rsidP="00E539A9">
            <w:pPr>
              <w:pStyle w:val="TableParagraph"/>
              <w:spacing w:line="211" w:lineRule="exact"/>
              <w:jc w:val="center"/>
              <w:rPr>
                <w:sz w:val="19"/>
              </w:rPr>
            </w:pPr>
          </w:p>
        </w:tc>
        <w:tc>
          <w:tcPr>
            <w:tcW w:w="1351" w:type="dxa"/>
            <w:gridSpan w:val="3"/>
            <w:tcBorders>
              <w:left w:val="single" w:sz="4" w:space="0" w:color="auto"/>
            </w:tcBorders>
          </w:tcPr>
          <w:p w:rsidR="007A52ED" w:rsidRDefault="007A52ED" w:rsidP="00E539A9">
            <w:pPr>
              <w:pStyle w:val="TableParagraph"/>
              <w:rPr>
                <w:sz w:val="19"/>
              </w:rPr>
            </w:pPr>
          </w:p>
          <w:p w:rsidR="007A52ED" w:rsidRDefault="007A52ED" w:rsidP="00E539A9">
            <w:pPr>
              <w:rPr>
                <w:sz w:val="19"/>
              </w:rPr>
            </w:pPr>
            <w:r>
              <w:rPr>
                <w:sz w:val="19"/>
              </w:rPr>
              <w:t xml:space="preserve">          0,5</w:t>
            </w:r>
          </w:p>
          <w:p w:rsidR="007A52ED" w:rsidRDefault="007A52ED" w:rsidP="00E539A9">
            <w:pPr>
              <w:pStyle w:val="TableParagraph"/>
              <w:spacing w:line="211" w:lineRule="exact"/>
              <w:jc w:val="center"/>
              <w:rPr>
                <w:sz w:val="19"/>
              </w:rPr>
            </w:pPr>
          </w:p>
        </w:tc>
        <w:tc>
          <w:tcPr>
            <w:tcW w:w="985" w:type="dxa"/>
          </w:tcPr>
          <w:p w:rsidR="007A52ED" w:rsidRDefault="007A52ED" w:rsidP="00E539A9">
            <w:pPr>
              <w:pStyle w:val="TableParagraph"/>
              <w:spacing w:line="211" w:lineRule="exact"/>
              <w:ind w:left="3"/>
              <w:jc w:val="center"/>
              <w:rPr>
                <w:b/>
                <w:sz w:val="19"/>
              </w:rPr>
            </w:pPr>
          </w:p>
          <w:p w:rsidR="007A52ED" w:rsidRDefault="007A52ED" w:rsidP="00E539A9">
            <w:pPr>
              <w:pStyle w:val="TableParagraph"/>
              <w:spacing w:line="211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</w:tr>
      <w:tr w:rsidR="007A52ED" w:rsidTr="00E539A9">
        <w:trPr>
          <w:trHeight w:val="212"/>
        </w:trPr>
        <w:tc>
          <w:tcPr>
            <w:tcW w:w="10926" w:type="dxa"/>
            <w:gridSpan w:val="12"/>
          </w:tcPr>
          <w:p w:rsidR="007A52ED" w:rsidRDefault="007A52ED" w:rsidP="00E539A9">
            <w:pPr>
              <w:pStyle w:val="TableParagraph"/>
              <w:spacing w:line="193" w:lineRule="exact"/>
              <w:ind w:left="3536" w:right="3531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5"/>
                <w:sz w:val="19"/>
              </w:rPr>
              <w:t>Вариативная</w:t>
            </w:r>
            <w:r>
              <w:rPr>
                <w:b/>
                <w:i/>
                <w:spacing w:val="41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часть</w:t>
            </w:r>
          </w:p>
        </w:tc>
      </w:tr>
      <w:tr w:rsidR="007A52ED" w:rsidTr="00E539A9">
        <w:trPr>
          <w:trHeight w:val="1320"/>
        </w:trPr>
        <w:tc>
          <w:tcPr>
            <w:tcW w:w="2422" w:type="dxa"/>
          </w:tcPr>
          <w:p w:rsidR="007A52ED" w:rsidRPr="007A52ED" w:rsidRDefault="007A52ED" w:rsidP="00E539A9">
            <w:pPr>
              <w:pStyle w:val="TableParagraph"/>
              <w:spacing w:line="220" w:lineRule="atLeast"/>
              <w:ind w:left="107" w:right="229"/>
              <w:rPr>
                <w:b/>
                <w:sz w:val="19"/>
                <w:lang w:val="ru-RU"/>
              </w:rPr>
            </w:pPr>
            <w:r w:rsidRPr="007A52ED">
              <w:rPr>
                <w:b/>
                <w:sz w:val="19"/>
                <w:lang w:val="ru-RU"/>
              </w:rPr>
              <w:t>Учение с увлечением</w:t>
            </w:r>
          </w:p>
          <w:p w:rsidR="007A52ED" w:rsidRPr="007A52ED" w:rsidRDefault="007A52ED" w:rsidP="00E539A9">
            <w:pPr>
              <w:pStyle w:val="TableParagraph"/>
              <w:spacing w:line="220" w:lineRule="atLeast"/>
              <w:ind w:left="107" w:right="229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>Занятия,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>связанные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 xml:space="preserve">с реализацией особых интеллектуальных и </w:t>
            </w:r>
            <w:r w:rsidRPr="007A52ED">
              <w:rPr>
                <w:spacing w:val="-2"/>
                <w:sz w:val="19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1666" w:type="dxa"/>
          </w:tcPr>
          <w:p w:rsidR="007A52ED" w:rsidRDefault="007A52ED" w:rsidP="00E539A9">
            <w:pPr>
              <w:pStyle w:val="TableParagraph"/>
              <w:ind w:left="489" w:right="378" w:hanging="101"/>
              <w:rPr>
                <w:sz w:val="19"/>
              </w:rPr>
            </w:pPr>
            <w:r>
              <w:rPr>
                <w:sz w:val="19"/>
              </w:rPr>
              <w:t>«История края в словесности</w:t>
            </w:r>
            <w:r>
              <w:rPr>
                <w:spacing w:val="-2"/>
                <w:sz w:val="19"/>
              </w:rPr>
              <w:t>»</w:t>
            </w:r>
          </w:p>
        </w:tc>
        <w:tc>
          <w:tcPr>
            <w:tcW w:w="1723" w:type="dxa"/>
          </w:tcPr>
          <w:p w:rsidR="007A52ED" w:rsidRDefault="007A52ED" w:rsidP="00E539A9">
            <w:pPr>
              <w:pStyle w:val="TableParagraph"/>
              <w:ind w:left="280" w:firstLine="115"/>
              <w:rPr>
                <w:sz w:val="19"/>
              </w:rPr>
            </w:pPr>
            <w:r>
              <w:rPr>
                <w:sz w:val="19"/>
              </w:rPr>
              <w:t xml:space="preserve">туристско - </w:t>
            </w:r>
            <w:r>
              <w:rPr>
                <w:spacing w:val="-2"/>
                <w:sz w:val="19"/>
              </w:rPr>
              <w:t>краеведческая</w:t>
            </w:r>
          </w:p>
        </w:tc>
        <w:tc>
          <w:tcPr>
            <w:tcW w:w="1414" w:type="dxa"/>
          </w:tcPr>
          <w:p w:rsidR="007A52ED" w:rsidRDefault="007A52ED" w:rsidP="00E539A9">
            <w:pPr>
              <w:pStyle w:val="TableParagraph"/>
              <w:ind w:left="280" w:right="27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экскурсии</w:t>
            </w:r>
          </w:p>
        </w:tc>
        <w:tc>
          <w:tcPr>
            <w:tcW w:w="1810" w:type="dxa"/>
            <w:gridSpan w:val="5"/>
          </w:tcPr>
          <w:p w:rsidR="007A52ED" w:rsidRDefault="007A52ED" w:rsidP="00E539A9">
            <w:pPr>
              <w:pStyle w:val="TableParagraph"/>
              <w:ind w:left="1"/>
              <w:rPr>
                <w:sz w:val="19"/>
              </w:rPr>
            </w:pPr>
          </w:p>
          <w:p w:rsidR="007A52ED" w:rsidRDefault="007A52ED" w:rsidP="00E539A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(классные руководители)</w:t>
            </w:r>
          </w:p>
          <w:p w:rsidR="007A52ED" w:rsidRDefault="007A52ED" w:rsidP="00E539A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                </w:t>
            </w:r>
          </w:p>
        </w:tc>
        <w:tc>
          <w:tcPr>
            <w:tcW w:w="906" w:type="dxa"/>
            <w:gridSpan w:val="2"/>
          </w:tcPr>
          <w:p w:rsidR="007A52ED" w:rsidRDefault="007A52ED" w:rsidP="00E539A9">
            <w:pPr>
              <w:pStyle w:val="TableParagraph"/>
              <w:ind w:left="3"/>
              <w:jc w:val="center"/>
              <w:rPr>
                <w:sz w:val="19"/>
              </w:rPr>
            </w:pPr>
          </w:p>
        </w:tc>
        <w:tc>
          <w:tcPr>
            <w:tcW w:w="985" w:type="dxa"/>
          </w:tcPr>
          <w:p w:rsidR="007A52ED" w:rsidRDefault="007A52ED" w:rsidP="00E539A9">
            <w:pPr>
              <w:pStyle w:val="TableParagraph"/>
              <w:ind w:left="3"/>
              <w:jc w:val="center"/>
              <w:rPr>
                <w:b/>
                <w:sz w:val="19"/>
              </w:rPr>
            </w:pPr>
          </w:p>
        </w:tc>
      </w:tr>
      <w:tr w:rsidR="007A52ED" w:rsidTr="00E539A9">
        <w:trPr>
          <w:trHeight w:val="707"/>
        </w:trPr>
        <w:tc>
          <w:tcPr>
            <w:tcW w:w="2422" w:type="dxa"/>
            <w:vMerge w:val="restart"/>
          </w:tcPr>
          <w:p w:rsidR="007A52ED" w:rsidRPr="007A52ED" w:rsidRDefault="007A52ED" w:rsidP="00E539A9">
            <w:pPr>
              <w:pStyle w:val="TableParagraph"/>
              <w:ind w:left="107" w:right="229"/>
              <w:rPr>
                <w:b/>
                <w:sz w:val="19"/>
                <w:lang w:val="ru-RU"/>
              </w:rPr>
            </w:pPr>
            <w:r w:rsidRPr="007A52ED">
              <w:rPr>
                <w:b/>
                <w:sz w:val="19"/>
                <w:lang w:val="ru-RU"/>
              </w:rPr>
              <w:t>Спортивно-оздоровительная деятельность; Художественно-творческая  деятельность</w:t>
            </w:r>
          </w:p>
          <w:p w:rsidR="007A52ED" w:rsidRPr="007A52ED" w:rsidRDefault="007A52ED" w:rsidP="00E539A9">
            <w:pPr>
              <w:pStyle w:val="TableParagraph"/>
              <w:ind w:left="107" w:right="229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 xml:space="preserve"> Занятия,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>направленные на удовлетворение интересов и</w:t>
            </w:r>
          </w:p>
          <w:p w:rsidR="007A52ED" w:rsidRPr="007A52ED" w:rsidRDefault="007A52ED" w:rsidP="00E539A9">
            <w:pPr>
              <w:pStyle w:val="TableParagraph"/>
              <w:ind w:left="107" w:right="962"/>
              <w:rPr>
                <w:sz w:val="19"/>
                <w:lang w:val="ru-RU"/>
              </w:rPr>
            </w:pPr>
            <w:r w:rsidRPr="007A52ED">
              <w:rPr>
                <w:spacing w:val="-2"/>
                <w:sz w:val="19"/>
                <w:lang w:val="ru-RU"/>
              </w:rPr>
              <w:t xml:space="preserve">потребностей </w:t>
            </w:r>
            <w:r w:rsidRPr="007A52ED">
              <w:rPr>
                <w:sz w:val="19"/>
                <w:lang w:val="ru-RU"/>
              </w:rPr>
              <w:t>обучающихся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>в творческом и</w:t>
            </w:r>
          </w:p>
          <w:p w:rsidR="007A52ED" w:rsidRPr="007A52ED" w:rsidRDefault="007A52ED" w:rsidP="00E539A9">
            <w:pPr>
              <w:pStyle w:val="TableParagraph"/>
              <w:ind w:left="107" w:right="364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>физическом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>развитии, помощь в</w:t>
            </w:r>
          </w:p>
          <w:p w:rsidR="007A52ED" w:rsidRPr="007A52ED" w:rsidRDefault="007A52ED" w:rsidP="00E539A9">
            <w:pPr>
              <w:pStyle w:val="TableParagraph"/>
              <w:ind w:left="107"/>
              <w:rPr>
                <w:sz w:val="19"/>
                <w:lang w:val="ru-RU"/>
              </w:rPr>
            </w:pPr>
            <w:r w:rsidRPr="007A52ED">
              <w:rPr>
                <w:spacing w:val="-2"/>
                <w:sz w:val="19"/>
                <w:lang w:val="ru-RU"/>
              </w:rPr>
              <w:t>самореализации,</w:t>
            </w:r>
          </w:p>
          <w:p w:rsidR="007A52ED" w:rsidRPr="007A52ED" w:rsidRDefault="007A52ED" w:rsidP="00E539A9">
            <w:pPr>
              <w:pStyle w:val="TableParagraph"/>
              <w:ind w:left="107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>раскрытии</w:t>
            </w:r>
            <w:r w:rsidRPr="007A52ED">
              <w:rPr>
                <w:spacing w:val="-6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>и</w:t>
            </w:r>
            <w:r w:rsidRPr="007A52ED">
              <w:rPr>
                <w:spacing w:val="-6"/>
                <w:sz w:val="19"/>
                <w:lang w:val="ru-RU"/>
              </w:rPr>
              <w:t xml:space="preserve"> </w:t>
            </w:r>
            <w:r w:rsidRPr="007A52ED">
              <w:rPr>
                <w:spacing w:val="-2"/>
                <w:sz w:val="19"/>
                <w:lang w:val="ru-RU"/>
              </w:rPr>
              <w:t>развитии</w:t>
            </w:r>
          </w:p>
          <w:p w:rsidR="007A52ED" w:rsidRPr="007A52ED" w:rsidRDefault="007A52ED" w:rsidP="00E539A9">
            <w:pPr>
              <w:pStyle w:val="TableParagraph"/>
              <w:ind w:left="107"/>
              <w:rPr>
                <w:b/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>способностей</w:t>
            </w:r>
            <w:r w:rsidRPr="007A52ED">
              <w:rPr>
                <w:spacing w:val="-9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>и</w:t>
            </w:r>
            <w:r w:rsidRPr="007A52ED">
              <w:rPr>
                <w:spacing w:val="-6"/>
                <w:sz w:val="19"/>
                <w:lang w:val="ru-RU"/>
              </w:rPr>
              <w:t xml:space="preserve"> </w:t>
            </w:r>
            <w:r w:rsidRPr="007A52ED">
              <w:rPr>
                <w:spacing w:val="-2"/>
                <w:sz w:val="19"/>
                <w:lang w:val="ru-RU"/>
              </w:rPr>
              <w:t>талантов</w:t>
            </w:r>
          </w:p>
        </w:tc>
        <w:tc>
          <w:tcPr>
            <w:tcW w:w="1666" w:type="dxa"/>
          </w:tcPr>
          <w:p w:rsidR="007A52ED" w:rsidRDefault="007A52ED" w:rsidP="00E539A9">
            <w:pPr>
              <w:pStyle w:val="TableParagraph"/>
              <w:spacing w:line="208" w:lineRule="exact"/>
              <w:ind w:right="116"/>
              <w:rPr>
                <w:sz w:val="19"/>
              </w:rPr>
            </w:pPr>
            <w:r w:rsidRPr="007A52ED">
              <w:rPr>
                <w:w w:val="95"/>
                <w:sz w:val="19"/>
                <w:lang w:val="ru-RU"/>
              </w:rPr>
              <w:t xml:space="preserve">  </w:t>
            </w:r>
            <w:r>
              <w:rPr>
                <w:w w:val="95"/>
                <w:sz w:val="19"/>
              </w:rPr>
              <w:t>Школьный театр</w:t>
            </w:r>
          </w:p>
        </w:tc>
        <w:tc>
          <w:tcPr>
            <w:tcW w:w="1723" w:type="dxa"/>
          </w:tcPr>
          <w:p w:rsidR="007A52ED" w:rsidRDefault="007A52ED" w:rsidP="00E539A9">
            <w:pPr>
              <w:pStyle w:val="TableParagraph"/>
              <w:ind w:left="410" w:hanging="214"/>
              <w:rPr>
                <w:sz w:val="19"/>
              </w:rPr>
            </w:pPr>
            <w:r>
              <w:rPr>
                <w:spacing w:val="-2"/>
                <w:sz w:val="19"/>
              </w:rPr>
              <w:t>художественное творчество</w:t>
            </w:r>
          </w:p>
        </w:tc>
        <w:tc>
          <w:tcPr>
            <w:tcW w:w="1414" w:type="dxa"/>
          </w:tcPr>
          <w:p w:rsidR="007A52ED" w:rsidRDefault="007A52ED" w:rsidP="00E539A9">
            <w:pPr>
              <w:pStyle w:val="TableParagraph"/>
              <w:spacing w:line="208" w:lineRule="exact"/>
              <w:ind w:left="280" w:right="270"/>
              <w:rPr>
                <w:sz w:val="19"/>
              </w:rPr>
            </w:pPr>
            <w:r>
              <w:rPr>
                <w:spacing w:val="-2"/>
                <w:sz w:val="19"/>
              </w:rPr>
              <w:t>кружок</w:t>
            </w:r>
          </w:p>
        </w:tc>
        <w:tc>
          <w:tcPr>
            <w:tcW w:w="2716" w:type="dxa"/>
            <w:gridSpan w:val="7"/>
          </w:tcPr>
          <w:p w:rsidR="007A52ED" w:rsidRDefault="007A52ED" w:rsidP="00E539A9">
            <w:pPr>
              <w:pStyle w:val="TableParagraph"/>
              <w:spacing w:line="208" w:lineRule="exact"/>
              <w:ind w:lef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  <w:p w:rsidR="007A52ED" w:rsidRDefault="007A52ED" w:rsidP="00E539A9">
            <w:pPr>
              <w:pStyle w:val="TableParagraph"/>
              <w:spacing w:line="208" w:lineRule="exact"/>
              <w:ind w:left="3"/>
              <w:jc w:val="center"/>
              <w:rPr>
                <w:sz w:val="19"/>
              </w:rPr>
            </w:pPr>
          </w:p>
        </w:tc>
        <w:tc>
          <w:tcPr>
            <w:tcW w:w="985" w:type="dxa"/>
          </w:tcPr>
          <w:p w:rsidR="007A52ED" w:rsidRDefault="007A52ED" w:rsidP="00E539A9">
            <w:pPr>
              <w:pStyle w:val="TableParagraph"/>
              <w:spacing w:line="208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</w:tr>
      <w:tr w:rsidR="007A52ED" w:rsidTr="00E539A9">
        <w:trPr>
          <w:trHeight w:val="688"/>
        </w:trPr>
        <w:tc>
          <w:tcPr>
            <w:tcW w:w="2422" w:type="dxa"/>
            <w:vMerge/>
            <w:tcBorders>
              <w:top w:val="nil"/>
            </w:tcBorders>
          </w:tcPr>
          <w:p w:rsidR="007A52ED" w:rsidRDefault="007A52ED" w:rsidP="00E539A9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7A52ED" w:rsidRDefault="007A52ED" w:rsidP="00E539A9">
            <w:pPr>
              <w:pStyle w:val="TableParagraph"/>
              <w:spacing w:before="3"/>
              <w:ind w:left="117" w:right="1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«Мини-футбол»</w:t>
            </w:r>
          </w:p>
        </w:tc>
        <w:tc>
          <w:tcPr>
            <w:tcW w:w="1723" w:type="dxa"/>
          </w:tcPr>
          <w:p w:rsidR="007A52ED" w:rsidRDefault="007A52ED" w:rsidP="00E539A9">
            <w:pPr>
              <w:pStyle w:val="TableParagraph"/>
              <w:spacing w:before="3"/>
              <w:ind w:left="410" w:hanging="99"/>
              <w:rPr>
                <w:sz w:val="19"/>
              </w:rPr>
            </w:pPr>
            <w:r>
              <w:rPr>
                <w:spacing w:val="-2"/>
                <w:sz w:val="19"/>
              </w:rPr>
              <w:t>спортивно- игровая</w:t>
            </w:r>
          </w:p>
        </w:tc>
        <w:tc>
          <w:tcPr>
            <w:tcW w:w="1414" w:type="dxa"/>
          </w:tcPr>
          <w:p w:rsidR="007A52ED" w:rsidRDefault="007A52ED" w:rsidP="00E539A9">
            <w:pPr>
              <w:pStyle w:val="TableParagraph"/>
              <w:spacing w:before="3"/>
              <w:ind w:left="278" w:right="27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Секция</w:t>
            </w:r>
          </w:p>
        </w:tc>
        <w:tc>
          <w:tcPr>
            <w:tcW w:w="1810" w:type="dxa"/>
            <w:gridSpan w:val="5"/>
          </w:tcPr>
          <w:p w:rsidR="007A52ED" w:rsidRDefault="007A52ED" w:rsidP="00E539A9">
            <w:pPr>
              <w:pStyle w:val="TableParagraph"/>
              <w:spacing w:before="3"/>
              <w:ind w:lef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(спортивный клуб)</w:t>
            </w:r>
          </w:p>
          <w:p w:rsidR="007A52ED" w:rsidRDefault="007A52ED" w:rsidP="00E539A9">
            <w:pPr>
              <w:pStyle w:val="TableParagraph"/>
              <w:spacing w:before="3"/>
              <w:ind w:left="4"/>
              <w:jc w:val="center"/>
              <w:rPr>
                <w:sz w:val="19"/>
              </w:rPr>
            </w:pPr>
          </w:p>
        </w:tc>
        <w:tc>
          <w:tcPr>
            <w:tcW w:w="906" w:type="dxa"/>
            <w:gridSpan w:val="2"/>
          </w:tcPr>
          <w:p w:rsidR="007A52ED" w:rsidRDefault="007A52ED" w:rsidP="00E539A9">
            <w:pPr>
              <w:pStyle w:val="TableParagraph"/>
              <w:spacing w:before="3"/>
              <w:ind w:left="5"/>
              <w:jc w:val="center"/>
              <w:rPr>
                <w:sz w:val="19"/>
              </w:rPr>
            </w:pPr>
          </w:p>
        </w:tc>
        <w:tc>
          <w:tcPr>
            <w:tcW w:w="985" w:type="dxa"/>
          </w:tcPr>
          <w:p w:rsidR="007A52ED" w:rsidRDefault="007A52ED" w:rsidP="00E539A9">
            <w:pPr>
              <w:pStyle w:val="TableParagraph"/>
              <w:spacing w:before="3"/>
              <w:ind w:left="3"/>
              <w:jc w:val="center"/>
              <w:rPr>
                <w:b/>
                <w:sz w:val="19"/>
              </w:rPr>
            </w:pPr>
          </w:p>
        </w:tc>
      </w:tr>
      <w:tr w:rsidR="007A52ED" w:rsidTr="00E539A9">
        <w:trPr>
          <w:trHeight w:val="709"/>
        </w:trPr>
        <w:tc>
          <w:tcPr>
            <w:tcW w:w="2422" w:type="dxa"/>
            <w:vMerge/>
            <w:tcBorders>
              <w:top w:val="nil"/>
            </w:tcBorders>
          </w:tcPr>
          <w:p w:rsidR="007A52ED" w:rsidRDefault="007A52ED" w:rsidP="00E539A9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 w:val="restart"/>
          </w:tcPr>
          <w:p w:rsidR="007A52ED" w:rsidRDefault="007A52ED" w:rsidP="00E539A9">
            <w:pPr>
              <w:pStyle w:val="TableParagraph"/>
              <w:ind w:right="42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 </w:t>
            </w:r>
          </w:p>
          <w:p w:rsidR="007A52ED" w:rsidRDefault="007A52ED" w:rsidP="00E539A9">
            <w:pPr>
              <w:pStyle w:val="TableParagraph"/>
              <w:ind w:right="425"/>
              <w:rPr>
                <w:spacing w:val="-2"/>
                <w:sz w:val="19"/>
              </w:rPr>
            </w:pPr>
          </w:p>
          <w:p w:rsidR="007A52ED" w:rsidRDefault="007A52ED" w:rsidP="00E539A9">
            <w:pPr>
              <w:pStyle w:val="TableParagraph"/>
              <w:ind w:right="425"/>
              <w:rPr>
                <w:spacing w:val="-2"/>
                <w:sz w:val="19"/>
              </w:rPr>
            </w:pPr>
          </w:p>
          <w:p w:rsidR="007A52ED" w:rsidRDefault="007A52ED" w:rsidP="00E539A9">
            <w:pPr>
              <w:pStyle w:val="TableParagraph"/>
              <w:ind w:right="42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«Легкая атлетика»</w:t>
            </w:r>
          </w:p>
          <w:p w:rsidR="007A52ED" w:rsidRDefault="007A52ED" w:rsidP="00E539A9">
            <w:pPr>
              <w:pStyle w:val="TableParagraph"/>
              <w:ind w:left="426" w:right="425" w:firstLine="79"/>
              <w:rPr>
                <w:sz w:val="19"/>
              </w:rPr>
            </w:pPr>
          </w:p>
        </w:tc>
        <w:tc>
          <w:tcPr>
            <w:tcW w:w="1723" w:type="dxa"/>
            <w:vMerge w:val="restart"/>
          </w:tcPr>
          <w:p w:rsidR="007A52ED" w:rsidRDefault="007A52ED" w:rsidP="00E539A9">
            <w:pPr>
              <w:pStyle w:val="TableParagraph"/>
              <w:ind w:left="542" w:hanging="140"/>
              <w:rPr>
                <w:spacing w:val="-2"/>
                <w:sz w:val="19"/>
              </w:rPr>
            </w:pPr>
          </w:p>
          <w:p w:rsidR="007A52ED" w:rsidRDefault="007A52ED" w:rsidP="00E539A9">
            <w:pPr>
              <w:pStyle w:val="TableParagraph"/>
              <w:ind w:left="542" w:hanging="140"/>
              <w:rPr>
                <w:spacing w:val="-2"/>
                <w:sz w:val="19"/>
              </w:rPr>
            </w:pPr>
          </w:p>
          <w:p w:rsidR="007A52ED" w:rsidRDefault="007A52ED" w:rsidP="00E539A9">
            <w:pPr>
              <w:pStyle w:val="TableParagraph"/>
              <w:ind w:left="542" w:hanging="140"/>
              <w:rPr>
                <w:spacing w:val="-2"/>
                <w:sz w:val="19"/>
              </w:rPr>
            </w:pPr>
          </w:p>
          <w:p w:rsidR="007A52ED" w:rsidRDefault="007A52ED" w:rsidP="00E539A9">
            <w:pPr>
              <w:pStyle w:val="TableParagraph"/>
              <w:ind w:left="542" w:hanging="140"/>
              <w:rPr>
                <w:sz w:val="19"/>
              </w:rPr>
            </w:pPr>
            <w:r>
              <w:rPr>
                <w:spacing w:val="-2"/>
                <w:sz w:val="19"/>
              </w:rPr>
              <w:t>спортивно- игровая</w:t>
            </w:r>
          </w:p>
        </w:tc>
        <w:tc>
          <w:tcPr>
            <w:tcW w:w="1414" w:type="dxa"/>
            <w:vMerge w:val="restart"/>
          </w:tcPr>
          <w:p w:rsidR="007A52ED" w:rsidRDefault="007A52ED" w:rsidP="00E539A9">
            <w:pPr>
              <w:pStyle w:val="TableParagraph"/>
              <w:ind w:right="272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 </w:t>
            </w:r>
          </w:p>
          <w:p w:rsidR="007A52ED" w:rsidRDefault="007A52ED" w:rsidP="00E539A9">
            <w:pPr>
              <w:pStyle w:val="TableParagraph"/>
              <w:ind w:right="272"/>
              <w:rPr>
                <w:spacing w:val="-2"/>
                <w:sz w:val="19"/>
              </w:rPr>
            </w:pPr>
          </w:p>
          <w:p w:rsidR="007A52ED" w:rsidRDefault="007A52ED" w:rsidP="00E539A9">
            <w:pPr>
              <w:pStyle w:val="TableParagraph"/>
              <w:ind w:right="272"/>
              <w:rPr>
                <w:spacing w:val="-2"/>
                <w:sz w:val="19"/>
              </w:rPr>
            </w:pPr>
          </w:p>
          <w:p w:rsidR="007A52ED" w:rsidRDefault="007A52ED" w:rsidP="00E539A9">
            <w:pPr>
              <w:pStyle w:val="TableParagraph"/>
              <w:ind w:right="27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 Секция </w:t>
            </w:r>
          </w:p>
        </w:tc>
        <w:tc>
          <w:tcPr>
            <w:tcW w:w="1810" w:type="dxa"/>
            <w:gridSpan w:val="5"/>
            <w:tcBorders>
              <w:bottom w:val="nil"/>
            </w:tcBorders>
          </w:tcPr>
          <w:p w:rsidR="007A52ED" w:rsidRDefault="007A52ED" w:rsidP="00E539A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                 </w:t>
            </w:r>
          </w:p>
        </w:tc>
        <w:tc>
          <w:tcPr>
            <w:tcW w:w="906" w:type="dxa"/>
            <w:gridSpan w:val="2"/>
            <w:vMerge w:val="restart"/>
          </w:tcPr>
          <w:p w:rsidR="007A52ED" w:rsidRDefault="007A52ED" w:rsidP="00E539A9">
            <w:pPr>
              <w:pStyle w:val="TableParagraph"/>
              <w:ind w:left="3"/>
              <w:jc w:val="center"/>
              <w:rPr>
                <w:sz w:val="19"/>
              </w:rPr>
            </w:pPr>
          </w:p>
        </w:tc>
        <w:tc>
          <w:tcPr>
            <w:tcW w:w="985" w:type="dxa"/>
            <w:vMerge w:val="restart"/>
          </w:tcPr>
          <w:p w:rsidR="007A52ED" w:rsidRDefault="007A52ED" w:rsidP="00E539A9">
            <w:pPr>
              <w:pStyle w:val="TableParagraph"/>
              <w:ind w:left="3"/>
              <w:jc w:val="center"/>
              <w:rPr>
                <w:b/>
                <w:sz w:val="19"/>
              </w:rPr>
            </w:pPr>
          </w:p>
        </w:tc>
      </w:tr>
      <w:tr w:rsidR="007A52ED" w:rsidTr="00E539A9">
        <w:trPr>
          <w:trHeight w:val="436"/>
        </w:trPr>
        <w:tc>
          <w:tcPr>
            <w:tcW w:w="2422" w:type="dxa"/>
            <w:vMerge/>
            <w:tcBorders>
              <w:top w:val="nil"/>
            </w:tcBorders>
          </w:tcPr>
          <w:p w:rsidR="007A52ED" w:rsidRDefault="007A52ED" w:rsidP="00E539A9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</w:tcPr>
          <w:p w:rsidR="007A52ED" w:rsidRDefault="007A52ED" w:rsidP="00E539A9">
            <w:pPr>
              <w:pStyle w:val="TableParagraph"/>
              <w:ind w:left="120" w:right="118"/>
              <w:jc w:val="center"/>
              <w:rPr>
                <w:sz w:val="19"/>
              </w:rPr>
            </w:pPr>
          </w:p>
        </w:tc>
        <w:tc>
          <w:tcPr>
            <w:tcW w:w="1723" w:type="dxa"/>
            <w:vMerge/>
          </w:tcPr>
          <w:p w:rsidR="007A52ED" w:rsidRDefault="007A52ED" w:rsidP="00E539A9">
            <w:pPr>
              <w:pStyle w:val="TableParagraph"/>
              <w:spacing w:line="220" w:lineRule="atLeast"/>
              <w:rPr>
                <w:sz w:val="19"/>
              </w:rPr>
            </w:pPr>
          </w:p>
        </w:tc>
        <w:tc>
          <w:tcPr>
            <w:tcW w:w="1414" w:type="dxa"/>
            <w:vMerge/>
          </w:tcPr>
          <w:p w:rsidR="007A52ED" w:rsidRDefault="007A52ED" w:rsidP="00E539A9">
            <w:pPr>
              <w:pStyle w:val="TableParagraph"/>
              <w:ind w:right="270"/>
              <w:rPr>
                <w:sz w:val="19"/>
              </w:rPr>
            </w:pPr>
          </w:p>
        </w:tc>
        <w:tc>
          <w:tcPr>
            <w:tcW w:w="1810" w:type="dxa"/>
            <w:gridSpan w:val="5"/>
            <w:tcBorders>
              <w:top w:val="nil"/>
            </w:tcBorders>
          </w:tcPr>
          <w:p w:rsidR="007A52ED" w:rsidRDefault="007A52ED" w:rsidP="00E539A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Доп обр.</w:t>
            </w:r>
          </w:p>
          <w:p w:rsidR="007A52ED" w:rsidRDefault="007A52ED" w:rsidP="00E539A9">
            <w:pPr>
              <w:pStyle w:val="TableParagraph"/>
              <w:ind w:left="2"/>
              <w:jc w:val="center"/>
              <w:rPr>
                <w:sz w:val="19"/>
              </w:rPr>
            </w:pPr>
          </w:p>
        </w:tc>
        <w:tc>
          <w:tcPr>
            <w:tcW w:w="906" w:type="dxa"/>
            <w:gridSpan w:val="2"/>
            <w:vMerge/>
          </w:tcPr>
          <w:p w:rsidR="007A52ED" w:rsidRDefault="007A52ED" w:rsidP="00E539A9">
            <w:pPr>
              <w:pStyle w:val="TableParagraph"/>
              <w:ind w:left="5"/>
              <w:jc w:val="center"/>
              <w:rPr>
                <w:sz w:val="19"/>
              </w:rPr>
            </w:pPr>
          </w:p>
        </w:tc>
        <w:tc>
          <w:tcPr>
            <w:tcW w:w="985" w:type="dxa"/>
            <w:vMerge/>
          </w:tcPr>
          <w:p w:rsidR="007A52ED" w:rsidRDefault="007A52ED" w:rsidP="00E539A9">
            <w:pPr>
              <w:pStyle w:val="TableParagraph"/>
              <w:ind w:left="3"/>
              <w:jc w:val="center"/>
              <w:rPr>
                <w:b/>
                <w:sz w:val="19"/>
              </w:rPr>
            </w:pPr>
          </w:p>
        </w:tc>
      </w:tr>
      <w:tr w:rsidR="007A52ED" w:rsidTr="00E539A9">
        <w:trPr>
          <w:trHeight w:val="4148"/>
        </w:trPr>
        <w:tc>
          <w:tcPr>
            <w:tcW w:w="2422" w:type="dxa"/>
          </w:tcPr>
          <w:p w:rsidR="007A52ED" w:rsidRPr="007A52ED" w:rsidRDefault="007A52ED" w:rsidP="00E539A9">
            <w:pPr>
              <w:pStyle w:val="TableParagraph"/>
              <w:ind w:left="107" w:right="229"/>
              <w:rPr>
                <w:b/>
                <w:sz w:val="19"/>
                <w:lang w:val="ru-RU"/>
              </w:rPr>
            </w:pPr>
            <w:r w:rsidRPr="007A52ED">
              <w:rPr>
                <w:b/>
                <w:sz w:val="19"/>
                <w:lang w:val="ru-RU"/>
              </w:rPr>
              <w:lastRenderedPageBreak/>
              <w:t>Коммуникативная направленность</w:t>
            </w:r>
          </w:p>
          <w:p w:rsidR="007A52ED" w:rsidRPr="007A52ED" w:rsidRDefault="007A52ED" w:rsidP="00E539A9">
            <w:pPr>
              <w:pStyle w:val="TableParagraph"/>
              <w:ind w:left="107" w:right="229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>Занятия,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>направленные на удовлетворение</w:t>
            </w:r>
          </w:p>
          <w:p w:rsidR="007A52ED" w:rsidRPr="007A52ED" w:rsidRDefault="007A52ED" w:rsidP="00E539A9">
            <w:pPr>
              <w:pStyle w:val="TableParagraph"/>
              <w:ind w:left="107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>социальных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>интересов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 xml:space="preserve">и </w:t>
            </w:r>
            <w:r w:rsidRPr="007A52ED">
              <w:rPr>
                <w:spacing w:val="-2"/>
                <w:sz w:val="19"/>
                <w:lang w:val="ru-RU"/>
              </w:rPr>
              <w:t xml:space="preserve">потребностей </w:t>
            </w:r>
            <w:r w:rsidRPr="007A52ED">
              <w:rPr>
                <w:sz w:val="19"/>
                <w:lang w:val="ru-RU"/>
              </w:rPr>
              <w:t>обучающихся, на</w:t>
            </w:r>
          </w:p>
          <w:p w:rsidR="007A52ED" w:rsidRPr="007A52ED" w:rsidRDefault="007A52ED" w:rsidP="00E539A9">
            <w:pPr>
              <w:pStyle w:val="TableParagraph"/>
              <w:ind w:left="107" w:right="229"/>
              <w:rPr>
                <w:sz w:val="19"/>
                <w:lang w:val="ru-RU"/>
              </w:rPr>
            </w:pPr>
            <w:r w:rsidRPr="007A52ED">
              <w:rPr>
                <w:spacing w:val="-2"/>
                <w:sz w:val="19"/>
                <w:lang w:val="ru-RU"/>
              </w:rPr>
              <w:t>педагогическое сопровождение</w:t>
            </w:r>
          </w:p>
          <w:p w:rsidR="007A52ED" w:rsidRPr="007A52ED" w:rsidRDefault="007A52ED" w:rsidP="00E539A9">
            <w:pPr>
              <w:pStyle w:val="TableParagraph"/>
              <w:spacing w:line="242" w:lineRule="auto"/>
              <w:ind w:left="107" w:right="185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>деятельности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 xml:space="preserve">социально </w:t>
            </w:r>
            <w:r w:rsidRPr="007A52ED">
              <w:rPr>
                <w:spacing w:val="-2"/>
                <w:sz w:val="19"/>
                <w:lang w:val="ru-RU"/>
              </w:rPr>
              <w:t>ориентированных</w:t>
            </w:r>
          </w:p>
          <w:p w:rsidR="007A52ED" w:rsidRPr="007A52ED" w:rsidRDefault="007A52ED" w:rsidP="00E539A9">
            <w:pPr>
              <w:pStyle w:val="TableParagraph"/>
              <w:ind w:left="107" w:right="212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>ученических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 xml:space="preserve">сообществ, детских общественных объединений, органов </w:t>
            </w:r>
            <w:r w:rsidRPr="007A52ED">
              <w:rPr>
                <w:spacing w:val="-2"/>
                <w:sz w:val="19"/>
                <w:lang w:val="ru-RU"/>
              </w:rPr>
              <w:t>ученического</w:t>
            </w:r>
          </w:p>
          <w:p w:rsidR="007A52ED" w:rsidRPr="007A52ED" w:rsidRDefault="007A52ED" w:rsidP="00E539A9">
            <w:pPr>
              <w:pStyle w:val="TableParagraph"/>
              <w:ind w:left="107"/>
              <w:rPr>
                <w:sz w:val="19"/>
                <w:lang w:val="ru-RU"/>
              </w:rPr>
            </w:pPr>
            <w:r w:rsidRPr="007A52ED">
              <w:rPr>
                <w:sz w:val="19"/>
                <w:lang w:val="ru-RU"/>
              </w:rPr>
              <w:t>самоуправления, на организацию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>совместно</w:t>
            </w:r>
            <w:r w:rsidRPr="007A52ED">
              <w:rPr>
                <w:spacing w:val="-12"/>
                <w:sz w:val="19"/>
                <w:lang w:val="ru-RU"/>
              </w:rPr>
              <w:t xml:space="preserve"> </w:t>
            </w:r>
            <w:r w:rsidRPr="007A52ED">
              <w:rPr>
                <w:sz w:val="19"/>
                <w:lang w:val="ru-RU"/>
              </w:rPr>
              <w:t xml:space="preserve">с </w:t>
            </w:r>
            <w:r w:rsidRPr="007A52ED">
              <w:rPr>
                <w:spacing w:val="-2"/>
                <w:sz w:val="19"/>
                <w:lang w:val="ru-RU"/>
              </w:rPr>
              <w:t>обучающимися</w:t>
            </w:r>
          </w:p>
          <w:p w:rsidR="007A52ED" w:rsidRDefault="007A52ED" w:rsidP="00E539A9">
            <w:pPr>
              <w:pStyle w:val="TableParagraph"/>
              <w:spacing w:line="218" w:lineRule="exact"/>
              <w:ind w:left="107" w:right="172"/>
              <w:rPr>
                <w:b/>
                <w:sz w:val="19"/>
              </w:rPr>
            </w:pPr>
            <w:r w:rsidRPr="00017508">
              <w:rPr>
                <w:sz w:val="19"/>
              </w:rPr>
              <w:t>комплекса</w:t>
            </w:r>
            <w:r w:rsidRPr="00017508">
              <w:rPr>
                <w:spacing w:val="-12"/>
                <w:sz w:val="19"/>
              </w:rPr>
              <w:t xml:space="preserve"> </w:t>
            </w:r>
            <w:r w:rsidRPr="00017508">
              <w:rPr>
                <w:sz w:val="19"/>
              </w:rPr>
              <w:t xml:space="preserve">мероприятий </w:t>
            </w:r>
            <w:r w:rsidRPr="00017508">
              <w:rPr>
                <w:spacing w:val="-2"/>
                <w:sz w:val="19"/>
              </w:rPr>
              <w:t>воспитательной направленности</w:t>
            </w:r>
          </w:p>
        </w:tc>
        <w:tc>
          <w:tcPr>
            <w:tcW w:w="1666" w:type="dxa"/>
          </w:tcPr>
          <w:p w:rsidR="007A52ED" w:rsidRDefault="007A52ED" w:rsidP="00E539A9">
            <w:pPr>
              <w:pStyle w:val="TableParagraph"/>
              <w:spacing w:line="215" w:lineRule="exact"/>
              <w:ind w:left="118" w:right="1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«Союз мальчишек и девчонок»</w:t>
            </w:r>
          </w:p>
        </w:tc>
        <w:tc>
          <w:tcPr>
            <w:tcW w:w="1723" w:type="dxa"/>
          </w:tcPr>
          <w:p w:rsidR="007A52ED" w:rsidRDefault="007A52ED" w:rsidP="00E539A9">
            <w:pPr>
              <w:pStyle w:val="TableParagraph"/>
              <w:spacing w:line="215" w:lineRule="exact"/>
              <w:ind w:left="223" w:right="2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детское</w:t>
            </w:r>
          </w:p>
          <w:p w:rsidR="007A52ED" w:rsidRDefault="007A52ED" w:rsidP="00E539A9">
            <w:pPr>
              <w:pStyle w:val="TableParagraph"/>
              <w:ind w:left="223" w:right="21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общественное объединение</w:t>
            </w:r>
          </w:p>
        </w:tc>
        <w:tc>
          <w:tcPr>
            <w:tcW w:w="1414" w:type="dxa"/>
          </w:tcPr>
          <w:p w:rsidR="007A52ED" w:rsidRDefault="007A52ED" w:rsidP="00E539A9">
            <w:pPr>
              <w:pStyle w:val="TableParagraph"/>
              <w:ind w:left="480" w:right="270" w:hanging="197"/>
              <w:rPr>
                <w:sz w:val="19"/>
              </w:rPr>
            </w:pPr>
            <w:r>
              <w:rPr>
                <w:spacing w:val="-2"/>
                <w:sz w:val="19"/>
              </w:rPr>
              <w:t>Дискуссионный клуб</w:t>
            </w:r>
          </w:p>
        </w:tc>
        <w:tc>
          <w:tcPr>
            <w:tcW w:w="2716" w:type="dxa"/>
            <w:gridSpan w:val="7"/>
          </w:tcPr>
          <w:p w:rsidR="007A52ED" w:rsidRDefault="007A52ED" w:rsidP="00E539A9">
            <w:pPr>
              <w:pStyle w:val="TableParagraph"/>
              <w:spacing w:line="215" w:lineRule="exact"/>
              <w:ind w:left="1"/>
              <w:jc w:val="center"/>
              <w:rPr>
                <w:sz w:val="19"/>
              </w:rPr>
            </w:pPr>
          </w:p>
        </w:tc>
        <w:tc>
          <w:tcPr>
            <w:tcW w:w="985" w:type="dxa"/>
          </w:tcPr>
          <w:p w:rsidR="007A52ED" w:rsidRDefault="007A52ED" w:rsidP="00E539A9">
            <w:pPr>
              <w:pStyle w:val="TableParagraph"/>
              <w:spacing w:line="215" w:lineRule="exact"/>
              <w:ind w:left="3"/>
              <w:jc w:val="center"/>
              <w:rPr>
                <w:b/>
                <w:sz w:val="19"/>
              </w:rPr>
            </w:pPr>
          </w:p>
        </w:tc>
      </w:tr>
      <w:tr w:rsidR="007A52ED" w:rsidTr="00E539A9">
        <w:trPr>
          <w:trHeight w:val="212"/>
        </w:trPr>
        <w:tc>
          <w:tcPr>
            <w:tcW w:w="9941" w:type="dxa"/>
            <w:gridSpan w:val="11"/>
          </w:tcPr>
          <w:p w:rsidR="007A52ED" w:rsidRDefault="007A52ED" w:rsidP="00E539A9">
            <w:pPr>
              <w:pStyle w:val="TableParagraph"/>
              <w:spacing w:line="192" w:lineRule="exact"/>
              <w:ind w:right="10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ИТОГО:</w:t>
            </w:r>
          </w:p>
        </w:tc>
        <w:tc>
          <w:tcPr>
            <w:tcW w:w="985" w:type="dxa"/>
          </w:tcPr>
          <w:p w:rsidR="007A52ED" w:rsidRDefault="007A52ED" w:rsidP="00E539A9">
            <w:pPr>
              <w:pStyle w:val="TableParagraph"/>
              <w:spacing w:line="192" w:lineRule="exact"/>
              <w:ind w:left="380" w:right="3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</w:p>
        </w:tc>
      </w:tr>
    </w:tbl>
    <w:p w:rsidR="007A52ED" w:rsidRDefault="007A52ED" w:rsidP="007A52ED">
      <w:pPr>
        <w:spacing w:line="192" w:lineRule="exact"/>
        <w:jc w:val="center"/>
        <w:rPr>
          <w:sz w:val="19"/>
        </w:rPr>
        <w:sectPr w:rsidR="007A52ED">
          <w:pgSz w:w="11910" w:h="16840"/>
          <w:pgMar w:top="1040" w:right="420" w:bottom="1200" w:left="340" w:header="0" w:footer="1000" w:gutter="0"/>
          <w:cols w:space="720"/>
        </w:sectPr>
      </w:pPr>
    </w:p>
    <w:p w:rsidR="005E0F68" w:rsidRDefault="005E0F68"/>
    <w:sectPr w:rsidR="005E0F68" w:rsidSect="005E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52ED"/>
    <w:rsid w:val="005E0F68"/>
    <w:rsid w:val="007A52ED"/>
    <w:rsid w:val="00A4381B"/>
    <w:rsid w:val="00CD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52ED"/>
    <w:pPr>
      <w:ind w:left="136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52E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A5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2</cp:revision>
  <dcterms:created xsi:type="dcterms:W3CDTF">2024-12-11T04:36:00Z</dcterms:created>
  <dcterms:modified xsi:type="dcterms:W3CDTF">2024-12-11T04:36:00Z</dcterms:modified>
</cp:coreProperties>
</file>